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01" w:rsidRDefault="00591E01" w:rsidP="00591E0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об эффективности </w:t>
      </w:r>
      <w:proofErr w:type="gramStart"/>
      <w:r>
        <w:rPr>
          <w:b/>
          <w:sz w:val="24"/>
          <w:szCs w:val="24"/>
        </w:rPr>
        <w:t>реализации</w:t>
      </w:r>
      <w:r w:rsidRPr="00F643B4">
        <w:rPr>
          <w:b/>
          <w:sz w:val="24"/>
          <w:szCs w:val="24"/>
        </w:rPr>
        <w:t xml:space="preserve"> программы</w:t>
      </w:r>
      <w:r>
        <w:rPr>
          <w:b/>
          <w:sz w:val="24"/>
          <w:szCs w:val="24"/>
        </w:rPr>
        <w:t xml:space="preserve"> комплексного развития коммунальной инфраструктуры </w:t>
      </w:r>
      <w:r w:rsidR="000451D3">
        <w:rPr>
          <w:b/>
          <w:sz w:val="24"/>
          <w:szCs w:val="24"/>
        </w:rPr>
        <w:t>сельского</w:t>
      </w:r>
      <w:r>
        <w:rPr>
          <w:b/>
          <w:sz w:val="24"/>
          <w:szCs w:val="24"/>
        </w:rPr>
        <w:t xml:space="preserve"> поселения</w:t>
      </w:r>
      <w:proofErr w:type="gramEnd"/>
      <w:r w:rsidR="000451D3">
        <w:rPr>
          <w:b/>
          <w:sz w:val="24"/>
          <w:szCs w:val="24"/>
        </w:rPr>
        <w:t xml:space="preserve"> </w:t>
      </w:r>
      <w:proofErr w:type="spellStart"/>
      <w:r w:rsidR="007904ED">
        <w:rPr>
          <w:b/>
          <w:sz w:val="24"/>
          <w:szCs w:val="24"/>
        </w:rPr>
        <w:t>Сорум</w:t>
      </w:r>
      <w:proofErr w:type="spellEnd"/>
    </w:p>
    <w:p w:rsidR="00591E01" w:rsidRDefault="00591E01" w:rsidP="00591E0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2017 год</w:t>
      </w:r>
    </w:p>
    <w:p w:rsidR="00591E01" w:rsidRDefault="00591E01" w:rsidP="00591E01">
      <w:pPr>
        <w:ind w:firstLine="709"/>
        <w:rPr>
          <w:b/>
          <w:sz w:val="24"/>
          <w:szCs w:val="24"/>
        </w:rPr>
      </w:pPr>
    </w:p>
    <w:p w:rsidR="00591E01" w:rsidRDefault="00591E01" w:rsidP="007904ED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систем коммунальной инфраструктуры </w:t>
      </w:r>
      <w:r w:rsidR="001038F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904ED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утверждена </w:t>
      </w:r>
      <w:r w:rsidR="007904ED" w:rsidRPr="007904ED">
        <w:rPr>
          <w:rFonts w:ascii="Times New Roman" w:hAnsi="Times New Roman" w:cs="Times New Roman"/>
          <w:sz w:val="24"/>
          <w:szCs w:val="24"/>
        </w:rPr>
        <w:t xml:space="preserve">решением Совета депутатов сельского поселения </w:t>
      </w:r>
      <w:proofErr w:type="spellStart"/>
      <w:r w:rsidR="007904ED" w:rsidRPr="007904ED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7904ED">
        <w:rPr>
          <w:rFonts w:ascii="Times New Roman" w:hAnsi="Times New Roman" w:cs="Times New Roman"/>
          <w:sz w:val="24"/>
          <w:szCs w:val="24"/>
        </w:rPr>
        <w:t xml:space="preserve"> </w:t>
      </w:r>
      <w:r w:rsidR="007904ED" w:rsidRPr="007904ED">
        <w:rPr>
          <w:rFonts w:ascii="Times New Roman" w:hAnsi="Times New Roman" w:cs="Times New Roman"/>
          <w:sz w:val="24"/>
          <w:szCs w:val="24"/>
        </w:rPr>
        <w:t xml:space="preserve">от 28 декабря 2017 года № 49 </w:t>
      </w:r>
      <w:r w:rsidRPr="009B2897">
        <w:rPr>
          <w:rFonts w:ascii="Times New Roman" w:hAnsi="Times New Roman" w:cs="Times New Roman"/>
          <w:sz w:val="24"/>
          <w:szCs w:val="24"/>
        </w:rPr>
        <w:t>«</w:t>
      </w:r>
      <w:r w:rsidR="000451D3" w:rsidRPr="000451D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0451D3" w:rsidRPr="000451D3">
        <w:rPr>
          <w:rFonts w:ascii="Times New Roman" w:hAnsi="Times New Roman" w:cs="Times New Roman"/>
          <w:sz w:val="24"/>
          <w:szCs w:val="24"/>
        </w:rPr>
        <w:t>программы комплексного развития систем коммунальной инфраструктуры сельского поселения</w:t>
      </w:r>
      <w:proofErr w:type="gramEnd"/>
      <w:r w:rsidR="000451D3" w:rsidRPr="00045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4ED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9B289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51D3" w:rsidRDefault="00591E01" w:rsidP="00591E01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данной программы является </w:t>
      </w:r>
      <w:r w:rsidR="000451D3">
        <w:rPr>
          <w:rFonts w:ascii="Times New Roman" w:hAnsi="Times New Roman" w:cs="Times New Roman"/>
          <w:sz w:val="24"/>
          <w:szCs w:val="24"/>
        </w:rPr>
        <w:t>о</w:t>
      </w:r>
      <w:r w:rsidR="000451D3" w:rsidRPr="000451D3">
        <w:rPr>
          <w:rFonts w:ascii="Times New Roman" w:hAnsi="Times New Roman" w:cs="Times New Roman"/>
          <w:sz w:val="24"/>
          <w:szCs w:val="24"/>
        </w:rPr>
        <w:t>беспечение сбалансированного перспективного развития систем коммунальной инф</w:t>
      </w:r>
      <w:r w:rsidR="000451D3">
        <w:rPr>
          <w:rFonts w:ascii="Times New Roman" w:hAnsi="Times New Roman" w:cs="Times New Roman"/>
          <w:sz w:val="24"/>
          <w:szCs w:val="24"/>
        </w:rPr>
        <w:t>раструктуры в соответствии с по</w:t>
      </w:r>
      <w:r w:rsidR="000451D3" w:rsidRPr="000451D3">
        <w:rPr>
          <w:rFonts w:ascii="Times New Roman" w:hAnsi="Times New Roman" w:cs="Times New Roman"/>
          <w:sz w:val="24"/>
          <w:szCs w:val="24"/>
        </w:rPr>
        <w:t>требностями в строительстве объектов капитального строительства и соответствующие установленным требованиям надежность, энергетическую эффективность указанных систем, снижение негативного воздействия на окружающую среду и здоровье человек</w:t>
      </w:r>
      <w:r w:rsidR="000451D3">
        <w:rPr>
          <w:rFonts w:ascii="Times New Roman" w:hAnsi="Times New Roman" w:cs="Times New Roman"/>
          <w:sz w:val="24"/>
          <w:szCs w:val="24"/>
        </w:rPr>
        <w:t>а и повышение качества оказывае</w:t>
      </w:r>
      <w:r w:rsidR="000451D3" w:rsidRPr="000451D3">
        <w:rPr>
          <w:rFonts w:ascii="Times New Roman" w:hAnsi="Times New Roman" w:cs="Times New Roman"/>
          <w:sz w:val="24"/>
          <w:szCs w:val="24"/>
        </w:rPr>
        <w:t>мых потребителям услуг в сферах электро-, тепл</w:t>
      </w:r>
      <w:proofErr w:type="gramStart"/>
      <w:r w:rsidR="000451D3" w:rsidRPr="000451D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451D3" w:rsidRPr="000451D3">
        <w:rPr>
          <w:rFonts w:ascii="Times New Roman" w:hAnsi="Times New Roman" w:cs="Times New Roman"/>
          <w:sz w:val="24"/>
          <w:szCs w:val="24"/>
        </w:rPr>
        <w:t>, водо-снабжения и водоотведения, а также услуг по утилизации, обезвреживанию и захоронению твердых бытовых отходов на долгосрочный период до 2027 года.</w:t>
      </w:r>
    </w:p>
    <w:p w:rsidR="001C54B2" w:rsidRDefault="00591E01" w:rsidP="00591E01">
      <w:pPr>
        <w:autoSpaceDE w:val="0"/>
        <w:ind w:left="-284" w:firstLine="708"/>
        <w:jc w:val="both"/>
        <w:rPr>
          <w:sz w:val="24"/>
          <w:szCs w:val="24"/>
        </w:rPr>
      </w:pPr>
      <w:r w:rsidRPr="00A94BEB">
        <w:rPr>
          <w:bCs/>
          <w:color w:val="000000"/>
          <w:sz w:val="24"/>
          <w:szCs w:val="24"/>
        </w:rPr>
        <w:t xml:space="preserve">Оценка </w:t>
      </w:r>
      <w:proofErr w:type="gramStart"/>
      <w:r w:rsidRPr="00A94BEB">
        <w:rPr>
          <w:bCs/>
          <w:color w:val="000000"/>
          <w:sz w:val="24"/>
          <w:szCs w:val="24"/>
        </w:rPr>
        <w:t xml:space="preserve">эффективности реализации программы комплексного развития </w:t>
      </w:r>
      <w:r>
        <w:rPr>
          <w:bCs/>
          <w:color w:val="000000"/>
          <w:sz w:val="24"/>
          <w:szCs w:val="24"/>
        </w:rPr>
        <w:t xml:space="preserve">систем коммунальной инфраструктуры </w:t>
      </w:r>
      <w:r w:rsidR="000451D3">
        <w:rPr>
          <w:bCs/>
          <w:color w:val="000000"/>
          <w:sz w:val="24"/>
          <w:szCs w:val="24"/>
        </w:rPr>
        <w:t>сельского</w:t>
      </w:r>
      <w:r>
        <w:rPr>
          <w:bCs/>
          <w:color w:val="000000"/>
          <w:sz w:val="24"/>
          <w:szCs w:val="24"/>
        </w:rPr>
        <w:t xml:space="preserve"> </w:t>
      </w:r>
      <w:r w:rsidRPr="00A94BEB">
        <w:rPr>
          <w:bCs/>
          <w:color w:val="000000"/>
          <w:sz w:val="24"/>
          <w:szCs w:val="24"/>
        </w:rPr>
        <w:t>поселения</w:t>
      </w:r>
      <w:proofErr w:type="gramEnd"/>
      <w:r w:rsidRPr="00A94BEB">
        <w:rPr>
          <w:bCs/>
          <w:color w:val="000000"/>
          <w:sz w:val="24"/>
          <w:szCs w:val="24"/>
        </w:rPr>
        <w:t xml:space="preserve"> проведена на основе анализа степени достижения запланированных промежуточных результатов (целевых индикаторов) программы</w:t>
      </w:r>
      <w:r w:rsidR="00C70F17">
        <w:rPr>
          <w:sz w:val="24"/>
          <w:szCs w:val="24"/>
        </w:rPr>
        <w:t>.</w:t>
      </w:r>
    </w:p>
    <w:p w:rsidR="00D84707" w:rsidRDefault="008C3CCD" w:rsidP="00591E01">
      <w:pPr>
        <w:tabs>
          <w:tab w:val="left" w:pos="777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</w:p>
    <w:p w:rsidR="007904ED" w:rsidRDefault="00D84707" w:rsidP="00591E01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Показатели </w:t>
      </w:r>
      <w:r w:rsidR="005510B7">
        <w:rPr>
          <w:sz w:val="24"/>
          <w:szCs w:val="24"/>
        </w:rPr>
        <w:t xml:space="preserve">развития систем коммунальной инфраструктуры </w:t>
      </w:r>
      <w:r w:rsidR="000451D3">
        <w:rPr>
          <w:sz w:val="24"/>
          <w:szCs w:val="24"/>
        </w:rPr>
        <w:t>сельского</w:t>
      </w:r>
      <w:r w:rsidR="005510B7">
        <w:rPr>
          <w:sz w:val="24"/>
          <w:szCs w:val="24"/>
        </w:rPr>
        <w:t xml:space="preserve"> поселения </w:t>
      </w:r>
      <w:proofErr w:type="spellStart"/>
      <w:r w:rsidR="007904ED">
        <w:rPr>
          <w:sz w:val="24"/>
          <w:szCs w:val="24"/>
        </w:rPr>
        <w:t>Сорум</w:t>
      </w:r>
      <w:proofErr w:type="spellEnd"/>
      <w:r w:rsidR="005510B7">
        <w:rPr>
          <w:sz w:val="24"/>
          <w:szCs w:val="24"/>
        </w:rPr>
        <w:t xml:space="preserve"> </w:t>
      </w:r>
    </w:p>
    <w:p w:rsidR="00D84707" w:rsidRDefault="005510B7" w:rsidP="00591E01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за 2017 год</w:t>
      </w:r>
    </w:p>
    <w:tbl>
      <w:tblPr>
        <w:tblW w:w="9602" w:type="dxa"/>
        <w:tblInd w:w="93" w:type="dxa"/>
        <w:tblLook w:val="04A0" w:firstRow="1" w:lastRow="0" w:firstColumn="1" w:lastColumn="0" w:noHBand="0" w:noVBand="1"/>
      </w:tblPr>
      <w:tblGrid>
        <w:gridCol w:w="2142"/>
        <w:gridCol w:w="2268"/>
        <w:gridCol w:w="1199"/>
        <w:gridCol w:w="1178"/>
        <w:gridCol w:w="1236"/>
        <w:gridCol w:w="1579"/>
      </w:tblGrid>
      <w:tr w:rsidR="00925DE4" w:rsidRPr="00925DE4" w:rsidTr="00925DE4">
        <w:trPr>
          <w:trHeight w:val="112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b/>
                <w:bCs/>
                <w:color w:val="000000"/>
              </w:rPr>
            </w:pPr>
            <w:r w:rsidRPr="00925DE4"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b/>
                <w:bCs/>
                <w:color w:val="000000"/>
              </w:rPr>
            </w:pPr>
            <w:r w:rsidRPr="00925DE4">
              <w:rPr>
                <w:b/>
                <w:bCs/>
                <w:color w:val="000000"/>
              </w:rPr>
              <w:t>Индикатор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25DE4">
              <w:rPr>
                <w:b/>
                <w:bCs/>
                <w:color w:val="000000"/>
              </w:rPr>
              <w:t>Ед</w:t>
            </w:r>
            <w:proofErr w:type="gramStart"/>
            <w:r w:rsidRPr="00925DE4">
              <w:rPr>
                <w:b/>
                <w:bCs/>
                <w:color w:val="000000"/>
              </w:rPr>
              <w:t>.и</w:t>
            </w:r>
            <w:proofErr w:type="gramEnd"/>
            <w:r w:rsidRPr="00925DE4">
              <w:rPr>
                <w:b/>
                <w:bCs/>
                <w:color w:val="000000"/>
              </w:rPr>
              <w:t>зм</w:t>
            </w:r>
            <w:proofErr w:type="spellEnd"/>
            <w:r w:rsidRPr="00925DE4">
              <w:rPr>
                <w:b/>
                <w:bCs/>
                <w:color w:val="000000"/>
              </w:rPr>
              <w:t>.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5DE4">
              <w:rPr>
                <w:b/>
                <w:bCs/>
                <w:color w:val="000000"/>
                <w:sz w:val="18"/>
                <w:szCs w:val="18"/>
              </w:rPr>
              <w:t>Плановое значение показателя, %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5DE4">
              <w:rPr>
                <w:b/>
                <w:bCs/>
                <w:color w:val="000000"/>
                <w:sz w:val="18"/>
                <w:szCs w:val="18"/>
              </w:rPr>
              <w:t>Достигнутое значение, %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5DE4">
              <w:rPr>
                <w:b/>
                <w:bCs/>
                <w:color w:val="000000"/>
                <w:sz w:val="18"/>
                <w:szCs w:val="18"/>
              </w:rPr>
              <w:t>Краткая информация об исполнении/ неисполнении</w:t>
            </w:r>
          </w:p>
        </w:tc>
      </w:tr>
      <w:tr w:rsidR="00925DE4" w:rsidRPr="00925DE4" w:rsidTr="00925DE4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b/>
                <w:bCs/>
                <w:color w:val="00000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b/>
                <w:bCs/>
                <w:color w:val="00000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5DE4" w:rsidRPr="00925DE4" w:rsidTr="00925DE4">
        <w:trPr>
          <w:trHeight w:val="300"/>
        </w:trPr>
        <w:tc>
          <w:tcPr>
            <w:tcW w:w="9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E4" w:rsidRPr="00925DE4" w:rsidRDefault="00925DE4" w:rsidP="007904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5DE4">
              <w:rPr>
                <w:b/>
                <w:bCs/>
                <w:color w:val="000000"/>
                <w:sz w:val="22"/>
                <w:szCs w:val="22"/>
              </w:rPr>
              <w:t xml:space="preserve">Целевые показатели развития системы электроснабжения </w:t>
            </w:r>
            <w:proofErr w:type="spellStart"/>
            <w:r w:rsidR="000451D3">
              <w:rPr>
                <w:b/>
                <w:bCs/>
                <w:color w:val="000000"/>
                <w:sz w:val="22"/>
                <w:szCs w:val="22"/>
              </w:rPr>
              <w:t>с.п</w:t>
            </w:r>
            <w:proofErr w:type="gramStart"/>
            <w:r w:rsidR="000451D3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7904ED">
              <w:rPr>
                <w:b/>
                <w:bCs/>
                <w:color w:val="000000"/>
                <w:sz w:val="22"/>
                <w:szCs w:val="22"/>
              </w:rPr>
              <w:t>С</w:t>
            </w:r>
            <w:proofErr w:type="gramEnd"/>
            <w:r w:rsidR="007904ED">
              <w:rPr>
                <w:b/>
                <w:bCs/>
                <w:color w:val="000000"/>
                <w:sz w:val="22"/>
                <w:szCs w:val="22"/>
              </w:rPr>
              <w:t>орум</w:t>
            </w:r>
            <w:proofErr w:type="spellEnd"/>
          </w:p>
        </w:tc>
      </w:tr>
      <w:tr w:rsidR="00C11BFE" w:rsidRPr="00925DE4" w:rsidTr="00925DE4">
        <w:trPr>
          <w:trHeight w:val="76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Доступность услуг электроснабжения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Доля потребителей в жилых домах, обеспеченных доступом к системе электроснабжения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ED3ECE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C11BFE" w:rsidRPr="00925DE4" w:rsidTr="00925DE4">
        <w:trPr>
          <w:trHeight w:val="76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Доля расходов на оплату услуг электроснабжения в совокупном доходе населения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ED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C11BFE" w:rsidRPr="00925DE4" w:rsidTr="00925DE4">
        <w:trPr>
          <w:trHeight w:val="52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Индекс нового строительства электрических сетей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ед.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ED3ECE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C11BFE" w:rsidRPr="00925DE4" w:rsidTr="00925DE4">
        <w:trPr>
          <w:trHeight w:val="52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Удельное электропотребление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proofErr w:type="spellStart"/>
            <w:r w:rsidRPr="00925DE4">
              <w:rPr>
                <w:color w:val="000000"/>
              </w:rPr>
              <w:t>тыс</w:t>
            </w:r>
            <w:proofErr w:type="gramStart"/>
            <w:r w:rsidRPr="00925DE4">
              <w:rPr>
                <w:color w:val="000000"/>
              </w:rPr>
              <w:t>.к</w:t>
            </w:r>
            <w:proofErr w:type="gramEnd"/>
            <w:r w:rsidRPr="00925DE4">
              <w:rPr>
                <w:color w:val="000000"/>
              </w:rPr>
              <w:t>Вт</w:t>
            </w:r>
            <w:proofErr w:type="spellEnd"/>
            <w:r w:rsidRPr="00925DE4">
              <w:rPr>
                <w:color w:val="000000"/>
              </w:rPr>
              <w:t>*ч/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1038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1,62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ED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1,62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C11BFE" w:rsidRPr="00925DE4" w:rsidTr="00925DE4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чел.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</w:p>
        </w:tc>
      </w:tr>
      <w:tr w:rsidR="00C11BFE" w:rsidRPr="00925DE4" w:rsidTr="00925DE4">
        <w:trPr>
          <w:trHeight w:val="52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Спрос на услуги электроснабжения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Прирост нагрузок всех потребителей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тыс. кВт*</w:t>
            </w:r>
            <w:proofErr w:type="gramStart"/>
            <w:r w:rsidRPr="00925DE4">
              <w:rPr>
                <w:color w:val="000000"/>
              </w:rPr>
              <w:t>ч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-</w:t>
            </w:r>
            <w:r>
              <w:rPr>
                <w:color w:val="000000"/>
              </w:rPr>
              <w:t>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ED3ECE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-</w:t>
            </w:r>
            <w:r>
              <w:rPr>
                <w:color w:val="000000"/>
              </w:rPr>
              <w:t>58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C11BFE" w:rsidRPr="00925DE4" w:rsidTr="00925DE4">
        <w:trPr>
          <w:trHeight w:val="52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Обеспеченность приборами учета жилых домов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ED3ECE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C11BFE" w:rsidRPr="00925DE4" w:rsidTr="00925DE4">
        <w:trPr>
          <w:trHeight w:val="5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Надежность (бесперебойность) электроснабжения потребителей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Уровень потерь электрической энергии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н/д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ED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н/д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925DE4" w:rsidRPr="00925DE4" w:rsidTr="00925DE4">
        <w:trPr>
          <w:trHeight w:val="300"/>
        </w:trPr>
        <w:tc>
          <w:tcPr>
            <w:tcW w:w="9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E4" w:rsidRPr="00925DE4" w:rsidRDefault="00925DE4" w:rsidP="007904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5DE4">
              <w:rPr>
                <w:b/>
                <w:bCs/>
                <w:color w:val="000000"/>
                <w:sz w:val="22"/>
                <w:szCs w:val="22"/>
              </w:rPr>
              <w:t xml:space="preserve">Целевые показатели развития системы теплоснабжения </w:t>
            </w:r>
            <w:proofErr w:type="spellStart"/>
            <w:r w:rsidR="00302214">
              <w:rPr>
                <w:b/>
                <w:bCs/>
                <w:color w:val="000000"/>
                <w:sz w:val="22"/>
                <w:szCs w:val="22"/>
              </w:rPr>
              <w:t>с.п</w:t>
            </w:r>
            <w:proofErr w:type="gramStart"/>
            <w:r w:rsidR="00302214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7904ED">
              <w:rPr>
                <w:b/>
                <w:bCs/>
                <w:color w:val="000000"/>
                <w:sz w:val="22"/>
                <w:szCs w:val="22"/>
              </w:rPr>
              <w:t>С</w:t>
            </w:r>
            <w:proofErr w:type="gramEnd"/>
            <w:r w:rsidR="007904ED">
              <w:rPr>
                <w:b/>
                <w:bCs/>
                <w:color w:val="000000"/>
                <w:sz w:val="22"/>
                <w:szCs w:val="22"/>
              </w:rPr>
              <w:t>орум</w:t>
            </w:r>
            <w:proofErr w:type="spellEnd"/>
          </w:p>
        </w:tc>
      </w:tr>
      <w:tr w:rsidR="00C11BFE" w:rsidRPr="00925DE4" w:rsidTr="00925DE4">
        <w:trPr>
          <w:trHeight w:val="76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lastRenderedPageBreak/>
              <w:t>Доступность услуг теплоснабжения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Доля расходов на оплату услуг теплоснабжения в совокупном доходе населения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ED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C11BFE" w:rsidRPr="00925DE4" w:rsidTr="00925DE4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Индекс нового строительства тепловых сетей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ед.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ED3ECE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C11BFE" w:rsidRPr="00925DE4" w:rsidTr="00925DE4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Удельное теплопотребление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Гкал/чел.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ED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C11BFE" w:rsidRPr="00925DE4" w:rsidTr="00925DE4">
        <w:trPr>
          <w:trHeight w:val="51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Спрос на услуги теплоснабжения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Отпуск тепловой энергии из тепловой сети (полезный отпуск)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proofErr w:type="spellStart"/>
            <w:r w:rsidRPr="00925DE4">
              <w:rPr>
                <w:color w:val="000000"/>
              </w:rPr>
              <w:t>тыс</w:t>
            </w:r>
            <w:proofErr w:type="gramStart"/>
            <w:r w:rsidRPr="00925DE4">
              <w:rPr>
                <w:color w:val="000000"/>
              </w:rPr>
              <w:t>.Г</w:t>
            </w:r>
            <w:proofErr w:type="gramEnd"/>
            <w:r w:rsidRPr="00925DE4">
              <w:rPr>
                <w:color w:val="000000"/>
              </w:rPr>
              <w:t>кал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23,541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ED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23,541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C11BFE" w:rsidRPr="00925DE4" w:rsidTr="00925DE4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Собственные, хозяйственные и технологические нужды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proofErr w:type="spellStart"/>
            <w:r w:rsidRPr="00925DE4">
              <w:rPr>
                <w:color w:val="000000"/>
              </w:rPr>
              <w:t>тыс</w:t>
            </w:r>
            <w:proofErr w:type="gramStart"/>
            <w:r w:rsidRPr="00925DE4">
              <w:rPr>
                <w:color w:val="000000"/>
              </w:rPr>
              <w:t>.Г</w:t>
            </w:r>
            <w:proofErr w:type="gramEnd"/>
            <w:r w:rsidRPr="00925DE4">
              <w:rPr>
                <w:color w:val="000000"/>
              </w:rPr>
              <w:t>кал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ED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C11BFE" w:rsidRPr="00925DE4" w:rsidTr="00925DE4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Потери тепловой энергии в тепловых сетях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proofErr w:type="spellStart"/>
            <w:r w:rsidRPr="00925DE4">
              <w:rPr>
                <w:color w:val="000000"/>
              </w:rPr>
              <w:t>тыс</w:t>
            </w:r>
            <w:proofErr w:type="gramStart"/>
            <w:r w:rsidRPr="00925DE4">
              <w:rPr>
                <w:color w:val="000000"/>
              </w:rPr>
              <w:t>.Г</w:t>
            </w:r>
            <w:proofErr w:type="gramEnd"/>
            <w:r w:rsidRPr="00925DE4">
              <w:rPr>
                <w:color w:val="000000"/>
              </w:rPr>
              <w:t>кал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ED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C11BFE" w:rsidRPr="00925DE4" w:rsidTr="00925DE4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Присоединенная нагрузка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Гкал/</w:t>
            </w:r>
            <w:proofErr w:type="gramStart"/>
            <w:r w:rsidRPr="00925DE4">
              <w:rPr>
                <w:color w:val="000000"/>
              </w:rPr>
              <w:t>ч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ED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C11BFE" w:rsidRPr="00925DE4" w:rsidTr="00925DE4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Обеспеченность потребления тепловой энергии приборами учета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  <w:sz w:val="22"/>
                <w:szCs w:val="22"/>
              </w:rPr>
            </w:pPr>
            <w:r w:rsidRPr="00925DE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ED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C11BFE" w:rsidRPr="00925DE4" w:rsidTr="00925DE4">
        <w:trPr>
          <w:trHeight w:val="51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Эффективность производства, передачи и потребления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Эффективность использования топлива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proofErr w:type="gramStart"/>
            <w:r w:rsidRPr="00925DE4">
              <w:rPr>
                <w:color w:val="000000"/>
              </w:rPr>
              <w:t>кг</w:t>
            </w:r>
            <w:proofErr w:type="gramEnd"/>
            <w:r w:rsidRPr="00925DE4">
              <w:rPr>
                <w:color w:val="000000"/>
              </w:rPr>
              <w:t xml:space="preserve"> </w:t>
            </w:r>
            <w:proofErr w:type="spellStart"/>
            <w:r w:rsidRPr="00925DE4">
              <w:rPr>
                <w:color w:val="000000"/>
              </w:rPr>
              <w:t>у.т</w:t>
            </w:r>
            <w:proofErr w:type="spellEnd"/>
            <w:r w:rsidRPr="00925DE4">
              <w:rPr>
                <w:color w:val="000000"/>
              </w:rPr>
              <w:t>./Гкал.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ED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C11BFE" w:rsidRPr="00925DE4" w:rsidTr="00925DE4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Эффективность использования воды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proofErr w:type="spellStart"/>
            <w:r w:rsidRPr="00925DE4">
              <w:rPr>
                <w:color w:val="000000"/>
              </w:rPr>
              <w:t>куб</w:t>
            </w:r>
            <w:proofErr w:type="gramStart"/>
            <w:r w:rsidRPr="00925DE4">
              <w:rPr>
                <w:color w:val="000000"/>
              </w:rPr>
              <w:t>.м</w:t>
            </w:r>
            <w:proofErr w:type="spellEnd"/>
            <w:proofErr w:type="gramEnd"/>
            <w:r w:rsidRPr="00925DE4">
              <w:rPr>
                <w:color w:val="000000"/>
              </w:rPr>
              <w:t>/Гкал.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ED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C11BFE" w:rsidRPr="00925DE4" w:rsidTr="00925DE4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Эффективность использования электрической энергии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proofErr w:type="spellStart"/>
            <w:r w:rsidRPr="00925DE4">
              <w:rPr>
                <w:color w:val="000000"/>
              </w:rPr>
              <w:t>к</w:t>
            </w:r>
            <w:proofErr w:type="gramStart"/>
            <w:r w:rsidRPr="00925DE4">
              <w:rPr>
                <w:color w:val="000000"/>
              </w:rPr>
              <w:t>Втч</w:t>
            </w:r>
            <w:proofErr w:type="spellEnd"/>
            <w:r w:rsidRPr="00925DE4">
              <w:rPr>
                <w:color w:val="000000"/>
              </w:rPr>
              <w:t>/Гк</w:t>
            </w:r>
            <w:proofErr w:type="gramEnd"/>
            <w:r w:rsidRPr="00925DE4">
              <w:rPr>
                <w:color w:val="000000"/>
              </w:rPr>
              <w:t>ал.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ED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C11BFE" w:rsidRPr="00925DE4" w:rsidTr="00925DE4">
        <w:trPr>
          <w:trHeight w:val="51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Надежность (бесперебойность) теплоснабжения потребителей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Аварийность системы теплоснабжения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ед./</w:t>
            </w:r>
            <w:proofErr w:type="gramStart"/>
            <w:r w:rsidRPr="00925DE4">
              <w:rPr>
                <w:color w:val="000000"/>
              </w:rPr>
              <w:t>км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ED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C11BFE" w:rsidRPr="00925DE4" w:rsidTr="00925DE4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Продолжительность (бесперебойность)  теплоснабжения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час</w:t>
            </w:r>
            <w:proofErr w:type="gramStart"/>
            <w:r w:rsidRPr="00925DE4">
              <w:rPr>
                <w:color w:val="000000"/>
              </w:rPr>
              <w:t>.</w:t>
            </w:r>
            <w:proofErr w:type="gramEnd"/>
            <w:r w:rsidRPr="00925DE4">
              <w:rPr>
                <w:color w:val="000000"/>
              </w:rPr>
              <w:t>/</w:t>
            </w:r>
            <w:proofErr w:type="gramStart"/>
            <w:r w:rsidRPr="00925DE4">
              <w:rPr>
                <w:color w:val="000000"/>
              </w:rPr>
              <w:t>д</w:t>
            </w:r>
            <w:proofErr w:type="gramEnd"/>
            <w:r w:rsidRPr="00925DE4">
              <w:rPr>
                <w:color w:val="000000"/>
              </w:rPr>
              <w:t>ней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6312/263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ED3ECE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6312/263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C11BFE" w:rsidRPr="00925DE4" w:rsidTr="00925DE4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Уровень потерь тепловой энергии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ED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C11BFE" w:rsidRPr="00925DE4" w:rsidTr="00925DE4">
        <w:trPr>
          <w:trHeight w:val="52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Удельный вес тепловых сетей,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ED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925DE4" w:rsidRPr="00925DE4" w:rsidTr="00925DE4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rPr>
                <w:color w:val="000000"/>
              </w:rPr>
            </w:pPr>
            <w:proofErr w:type="gramStart"/>
            <w:r w:rsidRPr="00925DE4">
              <w:rPr>
                <w:color w:val="000000"/>
              </w:rPr>
              <w:t>нуждающихся</w:t>
            </w:r>
            <w:proofErr w:type="gramEnd"/>
            <w:r w:rsidRPr="00925DE4">
              <w:rPr>
                <w:color w:val="000000"/>
              </w:rPr>
              <w:t xml:space="preserve"> в замене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color w:val="000000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color w:val="000000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E4" w:rsidRPr="00925DE4" w:rsidRDefault="00925DE4" w:rsidP="00925DE4">
            <w:pPr>
              <w:rPr>
                <w:color w:val="000000"/>
              </w:rPr>
            </w:pPr>
          </w:p>
        </w:tc>
      </w:tr>
      <w:tr w:rsidR="00925DE4" w:rsidRPr="00925DE4" w:rsidTr="00925DE4">
        <w:trPr>
          <w:trHeight w:val="300"/>
        </w:trPr>
        <w:tc>
          <w:tcPr>
            <w:tcW w:w="9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E4" w:rsidRPr="00925DE4" w:rsidRDefault="00925DE4" w:rsidP="007904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5DE4">
              <w:rPr>
                <w:b/>
                <w:bCs/>
                <w:color w:val="000000"/>
                <w:sz w:val="22"/>
                <w:szCs w:val="22"/>
              </w:rPr>
              <w:t xml:space="preserve">Целевые показатели развития системы водоснабжения </w:t>
            </w:r>
            <w:proofErr w:type="spellStart"/>
            <w:r w:rsidR="000451D3">
              <w:rPr>
                <w:b/>
                <w:bCs/>
                <w:color w:val="000000"/>
                <w:sz w:val="22"/>
                <w:szCs w:val="22"/>
              </w:rPr>
              <w:t>с.п</w:t>
            </w:r>
            <w:proofErr w:type="gramStart"/>
            <w:r w:rsidR="000451D3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7904ED">
              <w:rPr>
                <w:b/>
                <w:bCs/>
                <w:color w:val="000000"/>
                <w:sz w:val="22"/>
                <w:szCs w:val="22"/>
              </w:rPr>
              <w:t>С</w:t>
            </w:r>
            <w:proofErr w:type="gramEnd"/>
            <w:r w:rsidR="007904ED">
              <w:rPr>
                <w:b/>
                <w:bCs/>
                <w:color w:val="000000"/>
                <w:sz w:val="22"/>
                <w:szCs w:val="22"/>
              </w:rPr>
              <w:t>орум</w:t>
            </w:r>
            <w:proofErr w:type="spellEnd"/>
          </w:p>
        </w:tc>
      </w:tr>
      <w:tr w:rsidR="00C11BFE" w:rsidRPr="00925DE4" w:rsidTr="00925DE4">
        <w:trPr>
          <w:trHeight w:val="76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Доступность услуг водоснабжения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Доля расходов на оплату услуг водоснабжения в совокупном доходе населения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ED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C11BFE" w:rsidRPr="00925DE4" w:rsidTr="00925DE4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Индекс нового строительства водопроводных сетей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ед.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ED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C11BFE" w:rsidRPr="00925DE4" w:rsidTr="00925DE4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Удельное водоснабжение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м3/чел.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ED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C11BFE" w:rsidRPr="00925DE4" w:rsidTr="00925DE4">
        <w:trPr>
          <w:trHeight w:val="51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Спрос на услуги водоснабжения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Полезный отпуск  холодной воды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тыс</w:t>
            </w:r>
            <w:proofErr w:type="gramStart"/>
            <w:r w:rsidRPr="00925DE4">
              <w:rPr>
                <w:color w:val="000000"/>
              </w:rPr>
              <w:t>.м</w:t>
            </w:r>
            <w:proofErr w:type="gramEnd"/>
            <w:r w:rsidRPr="00925DE4">
              <w:rPr>
                <w:color w:val="000000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230,151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ED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230,151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C11BFE" w:rsidRPr="00925DE4" w:rsidTr="00925DE4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Собственные, хозяйственные и технологические </w:t>
            </w:r>
            <w:r w:rsidRPr="00925DE4">
              <w:rPr>
                <w:color w:val="000000"/>
              </w:rPr>
              <w:lastRenderedPageBreak/>
              <w:t>нужды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lastRenderedPageBreak/>
              <w:t>тыс</w:t>
            </w:r>
            <w:proofErr w:type="gramStart"/>
            <w:r w:rsidRPr="00925DE4">
              <w:rPr>
                <w:color w:val="000000"/>
              </w:rPr>
              <w:t>.м</w:t>
            </w:r>
            <w:proofErr w:type="gramEnd"/>
            <w:r w:rsidRPr="00925DE4">
              <w:rPr>
                <w:color w:val="000000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ED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C11BFE" w:rsidRPr="00925DE4" w:rsidTr="00925DE4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Потери воды в водопроводных сетях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тыс</w:t>
            </w:r>
            <w:proofErr w:type="gramStart"/>
            <w:r w:rsidRPr="00925DE4">
              <w:rPr>
                <w:color w:val="000000"/>
              </w:rPr>
              <w:t>.м</w:t>
            </w:r>
            <w:proofErr w:type="gramEnd"/>
            <w:r w:rsidRPr="00925DE4">
              <w:rPr>
                <w:color w:val="000000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ED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C11BFE" w:rsidRPr="00925DE4" w:rsidTr="00925DE4">
        <w:trPr>
          <w:trHeight w:val="76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Обеспеченность потребления  системы водоснабжения  приборами учета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  <w:sz w:val="22"/>
                <w:szCs w:val="22"/>
              </w:rPr>
            </w:pPr>
            <w:r w:rsidRPr="00925DE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ED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C11BFE" w:rsidRPr="00925DE4" w:rsidTr="00925DE4">
        <w:trPr>
          <w:trHeight w:val="51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Эффективность производства, передачи и потребления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Соответствие качества воды нормативным требованиям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ED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69,45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C11BFE" w:rsidRPr="00925DE4" w:rsidTr="00925DE4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Эффективность использования электрической энергии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proofErr w:type="spellStart"/>
            <w:r w:rsidRPr="00925DE4">
              <w:rPr>
                <w:color w:val="000000"/>
              </w:rPr>
              <w:t>кВт</w:t>
            </w:r>
            <w:proofErr w:type="gramStart"/>
            <w:r w:rsidRPr="00925DE4">
              <w:rPr>
                <w:color w:val="000000"/>
              </w:rPr>
              <w:t>.ч</w:t>
            </w:r>
            <w:proofErr w:type="spellEnd"/>
            <w:proofErr w:type="gramEnd"/>
            <w:r w:rsidRPr="00925DE4">
              <w:rPr>
                <w:color w:val="000000"/>
              </w:rPr>
              <w:t>./ м3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ED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C11BFE" w:rsidRPr="00925DE4" w:rsidTr="00925DE4">
        <w:trPr>
          <w:trHeight w:val="51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Надежность (бесперебойность) водоснабжения  потребителей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Аварийность системы водоснабжения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ед./</w:t>
            </w:r>
            <w:proofErr w:type="gramStart"/>
            <w:r w:rsidRPr="00925DE4">
              <w:rPr>
                <w:color w:val="000000"/>
              </w:rPr>
              <w:t>км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ED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C11BFE" w:rsidRPr="00925DE4" w:rsidTr="00925DE4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Уровень потерь в системе водоснабжения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ED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C11BFE" w:rsidRPr="00925DE4" w:rsidTr="00925DE4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Удельный вес водопроводных сетей, нуждающихся в замене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ED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21,97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925DE4" w:rsidRPr="00925DE4" w:rsidTr="00925DE4">
        <w:trPr>
          <w:trHeight w:val="300"/>
        </w:trPr>
        <w:tc>
          <w:tcPr>
            <w:tcW w:w="9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E4" w:rsidRPr="00925DE4" w:rsidRDefault="00925DE4" w:rsidP="007904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5DE4">
              <w:rPr>
                <w:b/>
                <w:bCs/>
                <w:color w:val="000000"/>
                <w:sz w:val="22"/>
                <w:szCs w:val="22"/>
              </w:rPr>
              <w:t xml:space="preserve">Целевые показатели развития системы водоотведения </w:t>
            </w:r>
            <w:proofErr w:type="spellStart"/>
            <w:r w:rsidR="000451D3">
              <w:rPr>
                <w:b/>
                <w:bCs/>
                <w:color w:val="000000"/>
                <w:sz w:val="22"/>
                <w:szCs w:val="22"/>
              </w:rPr>
              <w:t>с.п</w:t>
            </w:r>
            <w:proofErr w:type="spellEnd"/>
            <w:r w:rsidR="000451D3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7904E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904ED">
              <w:rPr>
                <w:b/>
                <w:bCs/>
                <w:color w:val="000000"/>
                <w:sz w:val="22"/>
                <w:szCs w:val="22"/>
              </w:rPr>
              <w:t>Сорум</w:t>
            </w:r>
            <w:proofErr w:type="spellEnd"/>
          </w:p>
        </w:tc>
      </w:tr>
      <w:tr w:rsidR="00C11BFE" w:rsidRPr="00925DE4" w:rsidTr="00925DE4">
        <w:trPr>
          <w:trHeight w:val="76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Доступность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Доля расходов на оплату услуг водоотведения в совокупном доходе населения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C11B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ED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C11BFE" w:rsidRPr="00925DE4" w:rsidTr="00925DE4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Индекс нового строительства канализационных сетей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ед.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ED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C11BFE" w:rsidRPr="00925DE4" w:rsidTr="00925DE4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водоотведения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Удельное водоотведение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м3/чел.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ED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44,57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C11BFE" w:rsidRPr="00925DE4" w:rsidTr="00925DE4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Спрос на услуги водоотведения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Годовое отведение сточных вод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тыс. м3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ED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227,67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C11BFE" w:rsidRPr="00925DE4" w:rsidTr="00925DE4">
        <w:trPr>
          <w:trHeight w:val="51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Эффективность производства, передачи и потребления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Удельный расход электроэнергии (от годового отведения сточных вод по сети)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кВт*</w:t>
            </w:r>
            <w:proofErr w:type="gramStart"/>
            <w:r w:rsidRPr="00925DE4">
              <w:rPr>
                <w:color w:val="000000"/>
              </w:rPr>
              <w:t>ч</w:t>
            </w:r>
            <w:proofErr w:type="gramEnd"/>
            <w:r w:rsidRPr="00925DE4">
              <w:rPr>
                <w:color w:val="000000"/>
              </w:rPr>
              <w:t>/м3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1,12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ED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1,12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C11BFE" w:rsidRPr="00925DE4" w:rsidTr="00925DE4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</w:p>
        </w:tc>
      </w:tr>
      <w:tr w:rsidR="00C11BFE" w:rsidRPr="00925DE4" w:rsidTr="00925DE4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</w:p>
        </w:tc>
      </w:tr>
      <w:tr w:rsidR="00C11BFE" w:rsidRPr="00925DE4" w:rsidTr="00925DE4">
        <w:trPr>
          <w:trHeight w:val="51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Надежность (бесперебойность) водоотведения потребителей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Аварийность системы водоотведения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ед./</w:t>
            </w:r>
            <w:proofErr w:type="gramStart"/>
            <w:r w:rsidRPr="00925DE4">
              <w:rPr>
                <w:color w:val="000000"/>
              </w:rPr>
              <w:t>км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ED3ECE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C11BFE" w:rsidRPr="00925DE4" w:rsidTr="00925DE4">
        <w:trPr>
          <w:trHeight w:val="51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>Удельный вес канализационных сетей, нуждающихся в замене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BFE" w:rsidRPr="00925DE4" w:rsidRDefault="00C11BFE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ED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FE" w:rsidRPr="00925DE4" w:rsidRDefault="00C11BFE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925DE4" w:rsidRPr="00925DE4" w:rsidTr="00925DE4">
        <w:trPr>
          <w:trHeight w:val="300"/>
        </w:trPr>
        <w:tc>
          <w:tcPr>
            <w:tcW w:w="9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DE4" w:rsidRPr="00925DE4" w:rsidRDefault="00925DE4" w:rsidP="007904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5DE4">
              <w:rPr>
                <w:b/>
                <w:bCs/>
                <w:color w:val="000000"/>
                <w:sz w:val="22"/>
                <w:szCs w:val="22"/>
              </w:rPr>
              <w:t xml:space="preserve">Целевые показатели развития системы захоронения (утилизации) ТКО </w:t>
            </w:r>
            <w:proofErr w:type="spellStart"/>
            <w:r w:rsidR="000451D3">
              <w:rPr>
                <w:b/>
                <w:bCs/>
                <w:color w:val="000000"/>
                <w:sz w:val="22"/>
                <w:szCs w:val="22"/>
              </w:rPr>
              <w:t>с.п</w:t>
            </w:r>
            <w:proofErr w:type="gramStart"/>
            <w:r w:rsidR="000451D3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7904ED">
              <w:rPr>
                <w:b/>
                <w:bCs/>
                <w:color w:val="000000"/>
                <w:sz w:val="22"/>
                <w:szCs w:val="22"/>
              </w:rPr>
              <w:t>С</w:t>
            </w:r>
            <w:proofErr w:type="gramEnd"/>
            <w:r w:rsidR="007904ED">
              <w:rPr>
                <w:b/>
                <w:bCs/>
                <w:color w:val="000000"/>
                <w:sz w:val="22"/>
                <w:szCs w:val="22"/>
              </w:rPr>
              <w:t>орум</w:t>
            </w:r>
            <w:proofErr w:type="spellEnd"/>
          </w:p>
        </w:tc>
      </w:tr>
      <w:tr w:rsidR="00925DE4" w:rsidRPr="00925DE4" w:rsidTr="00925DE4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Доля ТКО, </w:t>
            </w:r>
            <w:proofErr w:type="gramStart"/>
            <w:r w:rsidRPr="00925DE4">
              <w:rPr>
                <w:color w:val="000000"/>
              </w:rPr>
              <w:t>направленных</w:t>
            </w:r>
            <w:proofErr w:type="gramEnd"/>
            <w:r w:rsidRPr="00925DE4">
              <w:rPr>
                <w:color w:val="000000"/>
              </w:rPr>
              <w:t xml:space="preserve"> на обработку в общем объеме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Процент от общего количества отходов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925DE4" w:rsidRPr="00925DE4" w:rsidTr="00925DE4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Доля </w:t>
            </w:r>
            <w:proofErr w:type="gramStart"/>
            <w:r w:rsidRPr="00925DE4">
              <w:rPr>
                <w:color w:val="000000"/>
              </w:rPr>
              <w:t>утилизированных</w:t>
            </w:r>
            <w:proofErr w:type="gramEnd"/>
            <w:r w:rsidRPr="00925DE4">
              <w:rPr>
                <w:color w:val="000000"/>
              </w:rPr>
              <w:t>, обезвреженных ТКО в общем объеме ТКО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Процент от общего количества отходов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  <w:tr w:rsidR="00925DE4" w:rsidRPr="00925DE4" w:rsidTr="00925DE4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Доля ТКО, </w:t>
            </w:r>
            <w:proofErr w:type="gramStart"/>
            <w:r w:rsidRPr="00925DE4">
              <w:rPr>
                <w:color w:val="000000"/>
              </w:rPr>
              <w:t>направляемых</w:t>
            </w:r>
            <w:proofErr w:type="gramEnd"/>
            <w:r w:rsidRPr="00925DE4">
              <w:rPr>
                <w:color w:val="000000"/>
              </w:rPr>
              <w:t xml:space="preserve"> на захоронение,  в общем объеме ТКО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Процент от общего количества отходов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jc w:val="center"/>
              <w:rPr>
                <w:color w:val="000000"/>
              </w:rPr>
            </w:pPr>
            <w:r w:rsidRPr="00925DE4">
              <w:rPr>
                <w:color w:val="000000"/>
              </w:rPr>
              <w:t>95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DE4" w:rsidRPr="00925DE4" w:rsidRDefault="00925DE4" w:rsidP="00925DE4">
            <w:pPr>
              <w:rPr>
                <w:color w:val="000000"/>
              </w:rPr>
            </w:pPr>
            <w:r w:rsidRPr="00925DE4">
              <w:rPr>
                <w:color w:val="000000"/>
              </w:rPr>
              <w:t xml:space="preserve">На уровне, </w:t>
            </w:r>
            <w:proofErr w:type="gramStart"/>
            <w:r w:rsidRPr="00925DE4">
              <w:rPr>
                <w:color w:val="000000"/>
              </w:rPr>
              <w:t>согласно плана</w:t>
            </w:r>
            <w:proofErr w:type="gramEnd"/>
          </w:p>
        </w:tc>
      </w:tr>
    </w:tbl>
    <w:p w:rsidR="00925DE4" w:rsidRDefault="00925DE4" w:rsidP="00C70F17">
      <w:pPr>
        <w:spacing w:line="360" w:lineRule="auto"/>
        <w:ind w:left="-284"/>
        <w:jc w:val="center"/>
        <w:rPr>
          <w:sz w:val="24"/>
          <w:szCs w:val="24"/>
        </w:rPr>
      </w:pPr>
    </w:p>
    <w:p w:rsidR="00925DE4" w:rsidRDefault="000E7571" w:rsidP="00925D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Достигнутые значения показателей </w:t>
      </w:r>
      <w:r w:rsidR="00873183" w:rsidRPr="00873183">
        <w:rPr>
          <w:sz w:val="24"/>
          <w:szCs w:val="24"/>
        </w:rPr>
        <w:t xml:space="preserve">по каждой системе коммунальной инфраструктуры </w:t>
      </w:r>
      <w:r w:rsidR="001038FC">
        <w:rPr>
          <w:sz w:val="24"/>
          <w:szCs w:val="24"/>
        </w:rPr>
        <w:t>сельского</w:t>
      </w:r>
      <w:r w:rsidR="00873183" w:rsidRPr="00873183">
        <w:rPr>
          <w:sz w:val="24"/>
          <w:szCs w:val="24"/>
        </w:rPr>
        <w:t xml:space="preserve"> поселения </w:t>
      </w:r>
      <w:proofErr w:type="spellStart"/>
      <w:r w:rsidR="007904ED">
        <w:rPr>
          <w:sz w:val="24"/>
          <w:szCs w:val="24"/>
        </w:rPr>
        <w:t>Сорум</w:t>
      </w:r>
      <w:proofErr w:type="spellEnd"/>
      <w:r w:rsidR="00873183" w:rsidRPr="00873183">
        <w:rPr>
          <w:sz w:val="24"/>
          <w:szCs w:val="24"/>
        </w:rPr>
        <w:t xml:space="preserve"> </w:t>
      </w:r>
      <w:r>
        <w:rPr>
          <w:sz w:val="24"/>
          <w:szCs w:val="24"/>
        </w:rPr>
        <w:t>в 2017 году соответствуют плановым значениям целевых индикаторов программы.</w:t>
      </w:r>
      <w:r w:rsidR="00CC113F">
        <w:rPr>
          <w:sz w:val="24"/>
          <w:szCs w:val="24"/>
        </w:rPr>
        <w:t xml:space="preserve"> </w:t>
      </w:r>
    </w:p>
    <w:p w:rsidR="00543A65" w:rsidRDefault="00873183" w:rsidP="007904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Инвестиционные проекты </w:t>
      </w:r>
      <w:r w:rsidR="00543A65">
        <w:rPr>
          <w:sz w:val="24"/>
          <w:szCs w:val="24"/>
        </w:rPr>
        <w:t>за 2017 год:</w:t>
      </w:r>
    </w:p>
    <w:p w:rsidR="00C11BFE" w:rsidRDefault="00C11BFE" w:rsidP="007904ED">
      <w:pPr>
        <w:ind w:firstLine="709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1BFE" w:rsidRPr="00C11BFE" w:rsidTr="00C11BFE">
        <w:tc>
          <w:tcPr>
            <w:tcW w:w="3190" w:type="dxa"/>
          </w:tcPr>
          <w:p w:rsidR="00C11BFE" w:rsidRPr="00C11BFE" w:rsidRDefault="00C11BFE" w:rsidP="00C11BFE">
            <w:pPr>
              <w:jc w:val="center"/>
              <w:rPr>
                <w:b/>
                <w:sz w:val="24"/>
                <w:szCs w:val="24"/>
              </w:rPr>
            </w:pPr>
            <w:r w:rsidRPr="00C11BF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0" w:type="dxa"/>
          </w:tcPr>
          <w:p w:rsidR="00C11BFE" w:rsidRPr="00C11BFE" w:rsidRDefault="00C11BFE" w:rsidP="00C11BFE">
            <w:pPr>
              <w:jc w:val="center"/>
              <w:rPr>
                <w:b/>
                <w:sz w:val="24"/>
                <w:szCs w:val="24"/>
              </w:rPr>
            </w:pPr>
            <w:r w:rsidRPr="00C11BFE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191" w:type="dxa"/>
          </w:tcPr>
          <w:p w:rsidR="00C11BFE" w:rsidRPr="00C11BFE" w:rsidRDefault="00C11BFE" w:rsidP="00C11BFE">
            <w:pPr>
              <w:jc w:val="center"/>
              <w:rPr>
                <w:b/>
                <w:sz w:val="24"/>
                <w:szCs w:val="24"/>
              </w:rPr>
            </w:pPr>
            <w:r w:rsidRPr="00C11BFE">
              <w:rPr>
                <w:b/>
                <w:sz w:val="24"/>
                <w:szCs w:val="24"/>
              </w:rPr>
              <w:t>Результат</w:t>
            </w:r>
          </w:p>
        </w:tc>
      </w:tr>
      <w:tr w:rsidR="00C11BFE" w:rsidTr="004D3350">
        <w:tc>
          <w:tcPr>
            <w:tcW w:w="9571" w:type="dxa"/>
            <w:gridSpan w:val="3"/>
          </w:tcPr>
          <w:p w:rsidR="00C11BFE" w:rsidRDefault="00C11BFE" w:rsidP="00C11B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</w:t>
            </w:r>
            <w:r w:rsidRPr="00C11BFE">
              <w:rPr>
                <w:sz w:val="24"/>
                <w:szCs w:val="24"/>
              </w:rPr>
              <w:t>нвестиционны</w:t>
            </w:r>
            <w:r>
              <w:rPr>
                <w:sz w:val="24"/>
                <w:szCs w:val="24"/>
              </w:rPr>
              <w:t>е</w:t>
            </w:r>
            <w:r w:rsidRPr="00C11BFE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ы</w:t>
            </w:r>
            <w:r w:rsidRPr="00C11BFE">
              <w:rPr>
                <w:sz w:val="24"/>
                <w:szCs w:val="24"/>
              </w:rPr>
              <w:t xml:space="preserve"> по строительству и техническому перевооружению объектов сбора и захоронения (утилизации) ТКО муниципального образования </w:t>
            </w:r>
            <w:proofErr w:type="spellStart"/>
            <w:r w:rsidRPr="00C11BFE">
              <w:rPr>
                <w:sz w:val="24"/>
                <w:szCs w:val="24"/>
              </w:rPr>
              <w:t>с.п</w:t>
            </w:r>
            <w:proofErr w:type="spellEnd"/>
            <w:r w:rsidRPr="00C11BFE">
              <w:rPr>
                <w:sz w:val="24"/>
                <w:szCs w:val="24"/>
              </w:rPr>
              <w:t xml:space="preserve">. </w:t>
            </w:r>
            <w:proofErr w:type="spellStart"/>
            <w:r w:rsidRPr="00C11BFE">
              <w:rPr>
                <w:sz w:val="24"/>
                <w:szCs w:val="24"/>
              </w:rPr>
              <w:t>Сорум</w:t>
            </w:r>
            <w:proofErr w:type="spellEnd"/>
            <w:r w:rsidRPr="00C11BFE">
              <w:rPr>
                <w:sz w:val="24"/>
                <w:szCs w:val="24"/>
              </w:rPr>
              <w:t xml:space="preserve"> Белоярского района</w:t>
            </w:r>
          </w:p>
        </w:tc>
      </w:tr>
      <w:tr w:rsidR="00C11BFE" w:rsidTr="00C11BFE">
        <w:tc>
          <w:tcPr>
            <w:tcW w:w="3190" w:type="dxa"/>
          </w:tcPr>
          <w:p w:rsidR="00C11BFE" w:rsidRDefault="00C11BFE" w:rsidP="007904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Pr="00C11BFE">
              <w:rPr>
                <w:sz w:val="24"/>
                <w:szCs w:val="24"/>
              </w:rPr>
              <w:t xml:space="preserve">Рекультивация санкционированной свалки ТБО </w:t>
            </w:r>
            <w:proofErr w:type="gramStart"/>
            <w:r w:rsidRPr="00C11BFE">
              <w:rPr>
                <w:sz w:val="24"/>
                <w:szCs w:val="24"/>
              </w:rPr>
              <w:t>в</w:t>
            </w:r>
            <w:proofErr w:type="gramEnd"/>
            <w:r w:rsidRPr="00C11BFE">
              <w:rPr>
                <w:sz w:val="24"/>
                <w:szCs w:val="24"/>
              </w:rPr>
              <w:t xml:space="preserve"> </w:t>
            </w:r>
            <w:proofErr w:type="spellStart"/>
            <w:r w:rsidRPr="00C11BFE">
              <w:rPr>
                <w:sz w:val="24"/>
                <w:szCs w:val="24"/>
              </w:rPr>
              <w:t>с.п</w:t>
            </w:r>
            <w:proofErr w:type="spellEnd"/>
            <w:r w:rsidRPr="00C11BFE">
              <w:rPr>
                <w:sz w:val="24"/>
                <w:szCs w:val="24"/>
              </w:rPr>
              <w:t xml:space="preserve">. </w:t>
            </w:r>
            <w:proofErr w:type="spellStart"/>
            <w:r w:rsidRPr="00C11BFE">
              <w:rPr>
                <w:sz w:val="24"/>
                <w:szCs w:val="24"/>
              </w:rPr>
              <w:t>Сорум</w:t>
            </w:r>
            <w:proofErr w:type="spellEnd"/>
            <w:r w:rsidRPr="00C11BFE">
              <w:rPr>
                <w:sz w:val="24"/>
                <w:szCs w:val="24"/>
              </w:rPr>
              <w:t xml:space="preserve"> (1,5га</w:t>
            </w:r>
            <w:r w:rsidR="009F58C6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C11BFE" w:rsidRDefault="00C11BFE" w:rsidP="007904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3191" w:type="dxa"/>
          </w:tcPr>
          <w:p w:rsidR="00C11BFE" w:rsidRDefault="009F58C6" w:rsidP="007904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запланировано на 2018 год</w:t>
            </w:r>
            <w:bookmarkStart w:id="0" w:name="_GoBack"/>
            <w:bookmarkEnd w:id="0"/>
          </w:p>
        </w:tc>
      </w:tr>
    </w:tbl>
    <w:p w:rsidR="00C11BFE" w:rsidRDefault="00C11BFE" w:rsidP="007904ED">
      <w:pPr>
        <w:ind w:firstLine="709"/>
        <w:jc w:val="both"/>
        <w:rPr>
          <w:sz w:val="24"/>
          <w:szCs w:val="24"/>
        </w:rPr>
      </w:pPr>
    </w:p>
    <w:p w:rsidR="00C11BFE" w:rsidRDefault="00C11BFE" w:rsidP="007904ED">
      <w:pPr>
        <w:ind w:firstLine="709"/>
        <w:jc w:val="both"/>
        <w:rPr>
          <w:sz w:val="24"/>
          <w:szCs w:val="24"/>
        </w:rPr>
      </w:pPr>
    </w:p>
    <w:sectPr w:rsidR="00C11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4ED" w:rsidRDefault="007904ED" w:rsidP="0022658E">
      <w:r>
        <w:separator/>
      </w:r>
    </w:p>
  </w:endnote>
  <w:endnote w:type="continuationSeparator" w:id="0">
    <w:p w:rsidR="007904ED" w:rsidRDefault="007904ED" w:rsidP="0022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4ED" w:rsidRDefault="007904ED" w:rsidP="0022658E">
      <w:r>
        <w:separator/>
      </w:r>
    </w:p>
  </w:footnote>
  <w:footnote w:type="continuationSeparator" w:id="0">
    <w:p w:rsidR="007904ED" w:rsidRDefault="007904ED" w:rsidP="00226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08A"/>
    <w:multiLevelType w:val="hybridMultilevel"/>
    <w:tmpl w:val="C072780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B1F49"/>
    <w:multiLevelType w:val="hybridMultilevel"/>
    <w:tmpl w:val="D5F6C664"/>
    <w:lvl w:ilvl="0" w:tplc="04190001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6514EB"/>
    <w:multiLevelType w:val="hybridMultilevel"/>
    <w:tmpl w:val="9A88CB62"/>
    <w:lvl w:ilvl="0" w:tplc="839ED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E3A3D"/>
    <w:multiLevelType w:val="hybridMultilevel"/>
    <w:tmpl w:val="F3522E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50"/>
    <w:rsid w:val="0001770D"/>
    <w:rsid w:val="000451D3"/>
    <w:rsid w:val="00057092"/>
    <w:rsid w:val="000C23C7"/>
    <w:rsid w:val="000E7571"/>
    <w:rsid w:val="001038FC"/>
    <w:rsid w:val="00154B8D"/>
    <w:rsid w:val="001873EB"/>
    <w:rsid w:val="001C54B2"/>
    <w:rsid w:val="0022658E"/>
    <w:rsid w:val="00261ECD"/>
    <w:rsid w:val="002633DD"/>
    <w:rsid w:val="00302214"/>
    <w:rsid w:val="003756F5"/>
    <w:rsid w:val="00465A69"/>
    <w:rsid w:val="00504026"/>
    <w:rsid w:val="0053178D"/>
    <w:rsid w:val="00543A65"/>
    <w:rsid w:val="005510B7"/>
    <w:rsid w:val="00591E01"/>
    <w:rsid w:val="00644D50"/>
    <w:rsid w:val="006B1273"/>
    <w:rsid w:val="006C6A3B"/>
    <w:rsid w:val="006D4E43"/>
    <w:rsid w:val="0070456F"/>
    <w:rsid w:val="007904ED"/>
    <w:rsid w:val="007C01C6"/>
    <w:rsid w:val="00873183"/>
    <w:rsid w:val="008C3CCD"/>
    <w:rsid w:val="00925DE4"/>
    <w:rsid w:val="009F58C6"/>
    <w:rsid w:val="00A43448"/>
    <w:rsid w:val="00AB7584"/>
    <w:rsid w:val="00AF269A"/>
    <w:rsid w:val="00C11BFE"/>
    <w:rsid w:val="00C1256D"/>
    <w:rsid w:val="00C41CD6"/>
    <w:rsid w:val="00C47C8A"/>
    <w:rsid w:val="00C70F17"/>
    <w:rsid w:val="00C80B15"/>
    <w:rsid w:val="00C93406"/>
    <w:rsid w:val="00CC113F"/>
    <w:rsid w:val="00D84707"/>
    <w:rsid w:val="00DD0B90"/>
    <w:rsid w:val="00E13F6E"/>
    <w:rsid w:val="00E47366"/>
    <w:rsid w:val="00E541F6"/>
    <w:rsid w:val="00E67530"/>
    <w:rsid w:val="00E82CFF"/>
    <w:rsid w:val="00F03CDF"/>
    <w:rsid w:val="00F24797"/>
    <w:rsid w:val="00FA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C80B15"/>
    <w:pPr>
      <w:jc w:val="center"/>
    </w:pPr>
    <w:rPr>
      <w:sz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80B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3">
    <w:name w:val="Table Grid"/>
    <w:basedOn w:val="a1"/>
    <w:uiPriority w:val="59"/>
    <w:rsid w:val="00E8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6D4E43"/>
    <w:pPr>
      <w:ind w:left="720"/>
      <w:contextualSpacing/>
    </w:pPr>
    <w:rPr>
      <w:sz w:val="24"/>
      <w:szCs w:val="24"/>
      <w:lang w:val="x-none"/>
    </w:rPr>
  </w:style>
  <w:style w:type="character" w:customStyle="1" w:styleId="a5">
    <w:name w:val="Абзац списка Знак"/>
    <w:link w:val="a4"/>
    <w:locked/>
    <w:rsid w:val="006D4E4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1E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C80B15"/>
    <w:pPr>
      <w:jc w:val="center"/>
    </w:pPr>
    <w:rPr>
      <w:sz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80B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3">
    <w:name w:val="Table Grid"/>
    <w:basedOn w:val="a1"/>
    <w:uiPriority w:val="59"/>
    <w:rsid w:val="00E8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6D4E43"/>
    <w:pPr>
      <w:ind w:left="720"/>
      <w:contextualSpacing/>
    </w:pPr>
    <w:rPr>
      <w:sz w:val="24"/>
      <w:szCs w:val="24"/>
      <w:lang w:val="x-none"/>
    </w:rPr>
  </w:style>
  <w:style w:type="character" w:customStyle="1" w:styleId="a5">
    <w:name w:val="Абзац списка Знак"/>
    <w:link w:val="a4"/>
    <w:locked/>
    <w:rsid w:val="006D4E4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1E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6079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Бурматова Людмила Михайловна</dc:creator>
  <cp:lastModifiedBy>Morgunova</cp:lastModifiedBy>
  <cp:revision>2</cp:revision>
  <cp:lastPrinted>2017-10-31T06:28:00Z</cp:lastPrinted>
  <dcterms:created xsi:type="dcterms:W3CDTF">2018-03-05T05:48:00Z</dcterms:created>
  <dcterms:modified xsi:type="dcterms:W3CDTF">2018-03-05T05:48:00Z</dcterms:modified>
</cp:coreProperties>
</file>